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DF28" w14:textId="77777777" w:rsidR="003A4EB4" w:rsidRPr="003C3F65" w:rsidRDefault="003A4EB4" w:rsidP="003C3F65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Arial" w:hAnsi="Arial" w:cs="Arial"/>
          <w:sz w:val="44"/>
          <w:szCs w:val="54"/>
        </w:rPr>
      </w:pPr>
      <w:bookmarkStart w:id="0" w:name="_GoBack"/>
      <w:bookmarkEnd w:id="0"/>
      <w:r w:rsidRPr="003C3F65">
        <w:rPr>
          <w:rFonts w:ascii="Arial" w:hAnsi="Arial" w:cs="Arial"/>
          <w:sz w:val="44"/>
          <w:szCs w:val="54"/>
        </w:rPr>
        <w:t>Staying Drug Free Assignment</w:t>
      </w:r>
    </w:p>
    <w:p w14:paraId="16B8D59B" w14:textId="77777777" w:rsidR="003C3F65" w:rsidRPr="003A4EB4" w:rsidRDefault="00B02471" w:rsidP="003C3F65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noProof/>
          <w:sz w:val="70"/>
          <w:szCs w:val="70"/>
        </w:rPr>
        <w:drawing>
          <wp:inline distT="0" distB="0" distL="0" distR="0" wp14:anchorId="5A2BB75B" wp14:editId="5A25FC64">
            <wp:extent cx="1841500" cy="1841500"/>
            <wp:effectExtent l="0" t="0" r="0" b="0"/>
            <wp:docPr id="1" name="Picture 1" descr="Strategic-internal-communication-plan-anti-tobacco-campa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-internal-communication-plan-anti-tobacco-campaig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4724" w14:textId="77777777" w:rsidR="003A4EB4" w:rsidRPr="003C3F65" w:rsidRDefault="003A4EB4" w:rsidP="003A4EB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sz w:val="20"/>
        </w:rPr>
      </w:pPr>
      <w:r w:rsidRPr="003C3F65">
        <w:rPr>
          <w:rFonts w:ascii="Times" w:hAnsi="Times" w:cs="Times"/>
          <w:b/>
          <w:bCs/>
          <w:szCs w:val="34"/>
        </w:rPr>
        <w:t xml:space="preserve">How </w:t>
      </w:r>
      <w:r w:rsidR="008D7298">
        <w:rPr>
          <w:rFonts w:ascii="Times" w:hAnsi="Times" w:cs="Times"/>
          <w:b/>
          <w:bCs/>
          <w:szCs w:val="34"/>
        </w:rPr>
        <w:t>would drug abuse</w:t>
      </w:r>
      <w:r w:rsidRPr="003C3F65">
        <w:rPr>
          <w:rFonts w:ascii="Times" w:hAnsi="Times" w:cs="Times"/>
          <w:b/>
          <w:bCs/>
          <w:szCs w:val="34"/>
        </w:rPr>
        <w:t xml:space="preserve"> impact your personal goals, educational opportunities, and occupational choices verses being drug free? </w:t>
      </w:r>
    </w:p>
    <w:p w14:paraId="02A113E3" w14:textId="77777777" w:rsidR="003A4EB4" w:rsidRPr="003C3F65" w:rsidRDefault="003A4EB4" w:rsidP="003A4EB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szCs w:val="34"/>
        </w:rPr>
      </w:pPr>
      <w:r w:rsidRPr="003C3F65">
        <w:rPr>
          <w:rFonts w:ascii="Times" w:hAnsi="Times" w:cs="Times"/>
          <w:b/>
          <w:bCs/>
          <w:szCs w:val="34"/>
        </w:rPr>
        <w:t xml:space="preserve">Directions: </w:t>
      </w:r>
      <w:r w:rsidRPr="003C3F65">
        <w:rPr>
          <w:rFonts w:ascii="Times" w:hAnsi="Times" w:cs="Times"/>
          <w:szCs w:val="34"/>
        </w:rPr>
        <w:t xml:space="preserve">Explain in at least three to five sentences how using drugs could affect each of the following (below) in your life. Be specific. </w:t>
      </w:r>
    </w:p>
    <w:p w14:paraId="78849CD7" w14:textId="77777777" w:rsidR="003A4EB4" w:rsidRPr="003C3F65" w:rsidRDefault="003A4EB4" w:rsidP="003A4EB4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Cs w:val="34"/>
        </w:rPr>
      </w:pPr>
      <w:r w:rsidRPr="003C3F65">
        <w:rPr>
          <w:rFonts w:ascii="Times" w:hAnsi="Times" w:cs="Times"/>
          <w:b/>
          <w:bCs/>
          <w:szCs w:val="34"/>
        </w:rPr>
        <w:t xml:space="preserve">Personal Goals: </w:t>
      </w:r>
    </w:p>
    <w:p w14:paraId="1281D8D9" w14:textId="77777777" w:rsidR="003A4EB4" w:rsidRPr="003C3F65" w:rsidRDefault="003A4EB4" w:rsidP="003A4EB4">
      <w:pPr>
        <w:widowControl w:val="0"/>
        <w:autoSpaceDE w:val="0"/>
        <w:autoSpaceDN w:val="0"/>
        <w:adjustRightInd w:val="0"/>
        <w:spacing w:after="240" w:line="400" w:lineRule="atLeast"/>
        <w:ind w:left="360"/>
        <w:rPr>
          <w:rFonts w:ascii="Times" w:hAnsi="Times" w:cs="Times"/>
          <w:sz w:val="20"/>
        </w:rPr>
      </w:pPr>
    </w:p>
    <w:p w14:paraId="1A68C73D" w14:textId="77777777" w:rsidR="003A4EB4" w:rsidRPr="003C3F65" w:rsidRDefault="003A4EB4" w:rsidP="003A4EB4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Cs w:val="34"/>
        </w:rPr>
      </w:pPr>
      <w:r w:rsidRPr="003C3F65">
        <w:rPr>
          <w:rFonts w:ascii="Times" w:hAnsi="Times" w:cs="Times"/>
          <w:b/>
          <w:bCs/>
          <w:szCs w:val="34"/>
        </w:rPr>
        <w:t xml:space="preserve">Education Opportunities: </w:t>
      </w:r>
    </w:p>
    <w:p w14:paraId="40B030CC" w14:textId="77777777" w:rsidR="003A4EB4" w:rsidRPr="003C3F65" w:rsidRDefault="003A4EB4" w:rsidP="003A4EB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sz w:val="20"/>
        </w:rPr>
      </w:pPr>
    </w:p>
    <w:p w14:paraId="424CE072" w14:textId="77777777" w:rsidR="003A4EB4" w:rsidRPr="003C3F65" w:rsidRDefault="003A4EB4" w:rsidP="003A4EB4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Cs w:val="34"/>
        </w:rPr>
      </w:pPr>
      <w:r w:rsidRPr="003C3F65">
        <w:rPr>
          <w:rFonts w:ascii="Times" w:hAnsi="Times" w:cs="Times"/>
          <w:b/>
          <w:bCs/>
          <w:szCs w:val="34"/>
        </w:rPr>
        <w:t xml:space="preserve">Occupational Choices: </w:t>
      </w:r>
    </w:p>
    <w:p w14:paraId="1A4B4331" w14:textId="77777777" w:rsidR="003A4EB4" w:rsidRPr="003C3F65" w:rsidRDefault="003A4EB4" w:rsidP="003A4EB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sz w:val="20"/>
        </w:rPr>
      </w:pPr>
    </w:p>
    <w:p w14:paraId="545D771B" w14:textId="77777777" w:rsidR="003A4EB4" w:rsidRPr="003C3F65" w:rsidRDefault="003A4EB4" w:rsidP="003A4EB4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Cs w:val="34"/>
        </w:rPr>
      </w:pPr>
      <w:r w:rsidRPr="003C3F65">
        <w:rPr>
          <w:rFonts w:ascii="Times" w:hAnsi="Times" w:cs="Times"/>
          <w:b/>
          <w:bCs/>
          <w:szCs w:val="34"/>
        </w:rPr>
        <w:t xml:space="preserve">Family Goals/Dreams: </w:t>
      </w:r>
    </w:p>
    <w:p w14:paraId="20AF2B84" w14:textId="77777777" w:rsidR="003A4EB4" w:rsidRPr="003A4EB4" w:rsidRDefault="003A4EB4" w:rsidP="003A4EB4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</w:p>
    <w:p w14:paraId="7B251F39" w14:textId="77777777" w:rsidR="00F776CB" w:rsidRPr="004F6E22" w:rsidRDefault="00F776CB" w:rsidP="003C3F6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4472C4"/>
          <w:sz w:val="20"/>
        </w:rPr>
      </w:pPr>
    </w:p>
    <w:sectPr w:rsidR="00F776CB" w:rsidRPr="004F6E22" w:rsidSect="0067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37F"/>
    <w:multiLevelType w:val="hybridMultilevel"/>
    <w:tmpl w:val="F8F2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B4"/>
    <w:rsid w:val="003A4EB4"/>
    <w:rsid w:val="003C3F65"/>
    <w:rsid w:val="004F6E22"/>
    <w:rsid w:val="00671E2C"/>
    <w:rsid w:val="008D7298"/>
    <w:rsid w:val="00AB42F4"/>
    <w:rsid w:val="00B02471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CFE6"/>
  <w14:defaultImageDpi w14:val="32767"/>
  <w15:chartTrackingRefBased/>
  <w15:docId w15:val="{FCBF2E57-9D11-C140-96D0-96973B9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A4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2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42F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HaleyMcDonald</dc:creator>
  <cp:keywords/>
  <dc:description/>
  <cp:lastModifiedBy>Twila Masaschi</cp:lastModifiedBy>
  <cp:revision>2</cp:revision>
  <dcterms:created xsi:type="dcterms:W3CDTF">2019-03-29T16:48:00Z</dcterms:created>
  <dcterms:modified xsi:type="dcterms:W3CDTF">2019-03-29T16:48:00Z</dcterms:modified>
</cp:coreProperties>
</file>