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bookmarkStart w:id="0" w:name="_GoBack"/>
      <w:bookmarkEnd w:id="0"/>
      <w:r>
        <w:rPr>
          <w:color w:val="333333"/>
          <w:sz w:val="24"/>
          <w:szCs w:val="24"/>
        </w:rPr>
        <w:t>Dear Geniuses and Family:</w:t>
      </w:r>
    </w:p>
    <w:p w14:paraId="00000002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I wanted to take this time to introduce myself to you as well as introduce you all to my support teacher, Mrs. Curtis-Howard. My name is Ms. Carter and we are so</w:t>
      </w:r>
      <w:r>
        <w:rPr>
          <w:color w:val="333333"/>
          <w:sz w:val="24"/>
          <w:szCs w:val="24"/>
        </w:rPr>
        <w:t xml:space="preserve"> excited to be your teachers! We’re looking forward to a fun and productive year together. We do many great activities, read a ton of fantastic books and have loads of fun!  We cannot wait to get to know you and your family!</w:t>
      </w:r>
    </w:p>
    <w:p w14:paraId="00000003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In our classroom, we believe it</w:t>
      </w:r>
      <w:r>
        <w:rPr>
          <w:color w:val="333333"/>
          <w:sz w:val="24"/>
          <w:szCs w:val="24"/>
        </w:rPr>
        <w:t xml:space="preserve"> is important for you to feel safe and respected. We consider our classroom to be a village full of Geniuses.  We will work all year long to establish a village filled with friendships, pride, trust and high self-esteem.  We want our Geniuses to feel that </w:t>
      </w:r>
      <w:r>
        <w:rPr>
          <w:color w:val="333333"/>
          <w:sz w:val="24"/>
          <w:szCs w:val="24"/>
        </w:rPr>
        <w:t>you are in a place where you can comfortably be yourself all while learning and growing to be the best you can be.  I also believe that the students, parents, and teacher must work as a team to achieve the goals in front of us. We are so happy to be a part</w:t>
      </w:r>
      <w:r>
        <w:rPr>
          <w:color w:val="333333"/>
          <w:sz w:val="24"/>
          <w:szCs w:val="24"/>
        </w:rPr>
        <w:t xml:space="preserve"> of that team with you!</w:t>
      </w:r>
    </w:p>
    <w:p w14:paraId="00000004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As for me, I have been in education one way or another for almost 8 years.  I graduated from Savannah State University in 2018 with a Bachelor’s Degree in Criminal Justice.  I have been a paraprofessional for several years here at C</w:t>
      </w:r>
      <w:r>
        <w:rPr>
          <w:color w:val="333333"/>
          <w:sz w:val="24"/>
          <w:szCs w:val="24"/>
        </w:rPr>
        <w:t xml:space="preserve">oastal Georgia Comprehensive Academy before I decided to finish school and take the GACE to become a certified teacher. I have three children-one in college, one just recently passed away and the other is working in the mental health field:  </w:t>
      </w:r>
      <w:proofErr w:type="spellStart"/>
      <w:r>
        <w:rPr>
          <w:color w:val="333333"/>
          <w:sz w:val="24"/>
          <w:szCs w:val="24"/>
        </w:rPr>
        <w:t>Nakalah</w:t>
      </w:r>
      <w:proofErr w:type="spellEnd"/>
      <w:r>
        <w:rPr>
          <w:color w:val="333333"/>
          <w:sz w:val="24"/>
          <w:szCs w:val="24"/>
        </w:rPr>
        <w:t xml:space="preserve"> is 23,</w:t>
      </w:r>
      <w:r>
        <w:rPr>
          <w:color w:val="333333"/>
          <w:sz w:val="24"/>
          <w:szCs w:val="24"/>
        </w:rPr>
        <w:t xml:space="preserve"> Tariq would have been 22, and Lauryn is 20. I have three granddaughters between the ages of 3 and 3 months and I have one on the way in December. I have been a part of the Chatham community since 2012.  For seven years, I worked at Coastal Georgia Compreh</w:t>
      </w:r>
      <w:r>
        <w:rPr>
          <w:color w:val="333333"/>
          <w:sz w:val="24"/>
          <w:szCs w:val="24"/>
        </w:rPr>
        <w:t xml:space="preserve">ensive Academy as a paraprofessional.  Through my experience as a paraprofessional I realized how much more I had to offer my students and I was lucky enough to find a position with the best of the best!  I taught 4th and 5th grade last year and this year </w:t>
      </w:r>
      <w:r>
        <w:rPr>
          <w:color w:val="333333"/>
          <w:sz w:val="24"/>
          <w:szCs w:val="24"/>
        </w:rPr>
        <w:t>I am excited about teaching 5th and 6th grade virtually until it is safe to return back to our school.</w:t>
      </w:r>
    </w:p>
    <w:p w14:paraId="00000005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Mrs. Curtis-Howard has an educational background in early childhood. She has been a paraprofessional here at Coastal Georgia Comprehensive Academy for ov</w:t>
      </w:r>
      <w:r>
        <w:rPr>
          <w:color w:val="333333"/>
          <w:sz w:val="24"/>
          <w:szCs w:val="24"/>
        </w:rPr>
        <w:t xml:space="preserve">er 7 years. She has a plethora of experience that our geniuses will definitely benefit from. Mrs. Curtis-Howard and her husband have three children - one that is starting kindergarten, one in elementary and the other is in middle school: </w:t>
      </w:r>
      <w:proofErr w:type="spellStart"/>
      <w:r>
        <w:rPr>
          <w:color w:val="333333"/>
          <w:sz w:val="24"/>
          <w:szCs w:val="24"/>
        </w:rPr>
        <w:t>Taela</w:t>
      </w:r>
      <w:proofErr w:type="spellEnd"/>
      <w:r>
        <w:rPr>
          <w:color w:val="333333"/>
          <w:sz w:val="24"/>
          <w:szCs w:val="24"/>
        </w:rPr>
        <w:t xml:space="preserve"> is 14, Melod</w:t>
      </w:r>
      <w:r>
        <w:rPr>
          <w:color w:val="333333"/>
          <w:sz w:val="24"/>
          <w:szCs w:val="24"/>
        </w:rPr>
        <w:t xml:space="preserve">y is 10 and </w:t>
      </w:r>
      <w:proofErr w:type="spellStart"/>
      <w:r>
        <w:rPr>
          <w:color w:val="333333"/>
          <w:sz w:val="24"/>
          <w:szCs w:val="24"/>
        </w:rPr>
        <w:t>Edan</w:t>
      </w:r>
      <w:proofErr w:type="spellEnd"/>
      <w:r>
        <w:rPr>
          <w:color w:val="333333"/>
          <w:sz w:val="24"/>
          <w:szCs w:val="24"/>
        </w:rPr>
        <w:t xml:space="preserve"> is 5. Mrs. Curtis-Howard has been a part of the Chatham community since 2012. Mrs. Curtis-Howard’s experiences have made her a great asset to myself as well as our village. </w:t>
      </w:r>
    </w:p>
    <w:p w14:paraId="00000006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We have a new district wide platform that we will be using this y</w:t>
      </w:r>
      <w:r>
        <w:rPr>
          <w:color w:val="333333"/>
          <w:sz w:val="24"/>
          <w:szCs w:val="24"/>
        </w:rPr>
        <w:t xml:space="preserve">ear in addition to platforms students and parents are already familiar with (G-Suites, </w:t>
      </w:r>
      <w:proofErr w:type="spellStart"/>
      <w:r>
        <w:rPr>
          <w:color w:val="333333"/>
          <w:sz w:val="24"/>
          <w:szCs w:val="24"/>
        </w:rPr>
        <w:t>Zearn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proofErr w:type="gramStart"/>
      <w:r>
        <w:rPr>
          <w:color w:val="333333"/>
          <w:sz w:val="24"/>
          <w:szCs w:val="24"/>
        </w:rPr>
        <w:t>IReady</w:t>
      </w:r>
      <w:proofErr w:type="spellEnd"/>
      <w:proofErr w:type="gramEnd"/>
      <w:r>
        <w:rPr>
          <w:color w:val="333333"/>
          <w:sz w:val="24"/>
          <w:szCs w:val="24"/>
        </w:rPr>
        <w:t>). This is still being developed as teachers are still completing training but once it is up and running we will reach out to all of you individually to hel</w:t>
      </w:r>
      <w:r>
        <w:rPr>
          <w:color w:val="333333"/>
          <w:sz w:val="24"/>
          <w:szCs w:val="24"/>
        </w:rPr>
        <w:t>p you get set up and comfortable.</w:t>
      </w:r>
    </w:p>
    <w:p w14:paraId="00000007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Here are some things to expect during remote learning:</w:t>
      </w:r>
    </w:p>
    <w:p w14:paraId="00000008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Daily contact from Mrs. Curtis-Howard or myself</w:t>
      </w:r>
    </w:p>
    <w:p w14:paraId="00000009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Daily instruction through video conference or pre-recorded videos</w:t>
      </w:r>
    </w:p>
    <w:p w14:paraId="0000000A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Daily assignments</w:t>
      </w:r>
    </w:p>
    <w:p w14:paraId="0000000B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Weekly assessments</w:t>
      </w:r>
    </w:p>
    <w:p w14:paraId="0000000C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Specif</w:t>
      </w:r>
      <w:r>
        <w:rPr>
          <w:color w:val="333333"/>
          <w:sz w:val="24"/>
          <w:szCs w:val="24"/>
        </w:rPr>
        <w:t>ic home learning schedule</w:t>
      </w:r>
    </w:p>
    <w:p w14:paraId="0000000D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Meaningful, consistent, and engaging instruction and tasks</w:t>
      </w:r>
    </w:p>
    <w:p w14:paraId="0000000E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Here are some things to expect this year when we return to in-person learning:</w:t>
      </w:r>
    </w:p>
    <w:p w14:paraId="0000000F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-Each day except Friday, I will send home a conference sheet that summarizes the points yo</w:t>
      </w:r>
      <w:r>
        <w:rPr>
          <w:color w:val="333333"/>
          <w:sz w:val="24"/>
          <w:szCs w:val="24"/>
        </w:rPr>
        <w:t>ur child earned for positive behavior and opportunities he/she encountered to learn more appropriate behaviors. This paper is a good way to maintain communication between the classroom and home -- we are all working together for your child to have a succes</w:t>
      </w:r>
      <w:r>
        <w:rPr>
          <w:color w:val="333333"/>
          <w:sz w:val="24"/>
          <w:szCs w:val="24"/>
        </w:rPr>
        <w:t>sful year. This sheet should be signed and returned every day. Homework assignments will vary and be described on the point sheet and newsletter each day.</w:t>
      </w:r>
    </w:p>
    <w:p w14:paraId="00000010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-A newsletter will be attached to your child’s point sheet every Monday that includes </w:t>
      </w:r>
      <w:proofErr w:type="gramStart"/>
      <w:r>
        <w:rPr>
          <w:color w:val="333333"/>
          <w:sz w:val="24"/>
          <w:szCs w:val="24"/>
        </w:rPr>
        <w:t>announcements</w:t>
      </w:r>
      <w:proofErr w:type="gramEnd"/>
      <w:r>
        <w:rPr>
          <w:color w:val="333333"/>
          <w:sz w:val="24"/>
          <w:szCs w:val="24"/>
        </w:rPr>
        <w:t>, objectives, spelling and vocabulary words, and weekly homework assignments</w:t>
      </w:r>
    </w:p>
    <w:p w14:paraId="00000011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-Student Binders will come home every Thursday. The folders should be cleaned ou</w:t>
      </w:r>
      <w:r>
        <w:rPr>
          <w:color w:val="333333"/>
          <w:sz w:val="24"/>
          <w:szCs w:val="24"/>
        </w:rPr>
        <w:t>t Thursday evenings at home. The papers/notes actually in the binder, but not in the folder, should stay in place.</w:t>
      </w:r>
    </w:p>
    <w:p w14:paraId="00000012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School starts on Wednesday, August 19, and I will be coming to you virtually from Room 13. Our </w:t>
      </w:r>
      <w:proofErr w:type="spellStart"/>
      <w:r>
        <w:rPr>
          <w:color w:val="333333"/>
          <w:sz w:val="24"/>
          <w:szCs w:val="24"/>
        </w:rPr>
        <w:t>OpenHouse</w:t>
      </w:r>
      <w:proofErr w:type="spellEnd"/>
      <w:r>
        <w:rPr>
          <w:color w:val="333333"/>
          <w:sz w:val="24"/>
          <w:szCs w:val="24"/>
        </w:rPr>
        <w:t xml:space="preserve"> will be held online and you will hav</w:t>
      </w:r>
      <w:r>
        <w:rPr>
          <w:color w:val="333333"/>
          <w:sz w:val="24"/>
          <w:szCs w:val="24"/>
        </w:rPr>
        <w:t xml:space="preserve">e an opportunity to meet us through Zoom on August 13th.  </w:t>
      </w:r>
    </w:p>
    <w:p w14:paraId="00000013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We look forward to meeting with you and getting our year off to a great start!</w:t>
      </w:r>
    </w:p>
    <w:p w14:paraId="00000014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If you ever need to contact me, for whatever reason, please do not hesitate. During school hours I can be reached at 3</w:t>
      </w:r>
      <w:r>
        <w:rPr>
          <w:color w:val="333333"/>
          <w:sz w:val="24"/>
          <w:szCs w:val="24"/>
        </w:rPr>
        <w:t>95-5440 or darcy.carter@sccpss.com. My cell phone number is 470-201-5191.</w:t>
      </w:r>
    </w:p>
    <w:p w14:paraId="00000015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We know this is going to be a great year and I am so excited about working with your student.</w:t>
      </w:r>
    </w:p>
    <w:p w14:paraId="00000016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Thanks,</w:t>
      </w:r>
    </w:p>
    <w:p w14:paraId="00000017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Darcy Carter</w:t>
      </w:r>
    </w:p>
    <w:p w14:paraId="00000018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Elementary Teacher</w:t>
      </w:r>
    </w:p>
    <w:p w14:paraId="00000019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Coastal Georgia Comprehensive Academy</w:t>
      </w:r>
    </w:p>
    <w:p w14:paraId="0000001A" w14:textId="77777777" w:rsidR="00B875EB" w:rsidRDefault="00B875EB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</w:p>
    <w:p w14:paraId="0000001B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14:paraId="0000001C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Ms. Car</w:t>
      </w:r>
      <w:r>
        <w:rPr>
          <w:color w:val="333333"/>
          <w:sz w:val="24"/>
          <w:szCs w:val="24"/>
        </w:rPr>
        <w:t>ter and Mrs. Curtis-Howard</w:t>
      </w:r>
    </w:p>
    <w:p w14:paraId="0000001D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24"/>
          <w:szCs w:val="24"/>
        </w:rPr>
        <w:t>darcy.carter@sccpss.com</w:t>
      </w:r>
      <w:r>
        <w:rPr>
          <w:color w:val="333333"/>
          <w:sz w:val="18"/>
          <w:szCs w:val="18"/>
        </w:rPr>
        <w:t xml:space="preserve"> </w:t>
      </w:r>
    </w:p>
    <w:p w14:paraId="0000001E" w14:textId="77777777" w:rsidR="00B875EB" w:rsidRDefault="00B875EB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18"/>
          <w:szCs w:val="18"/>
        </w:rPr>
      </w:pPr>
    </w:p>
    <w:p w14:paraId="0000001F" w14:textId="77777777" w:rsidR="00B875EB" w:rsidRDefault="00B875EB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18"/>
          <w:szCs w:val="18"/>
        </w:rPr>
      </w:pPr>
    </w:p>
    <w:p w14:paraId="00000020" w14:textId="77777777" w:rsidR="00B875EB" w:rsidRDefault="00347AE4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 xml:space="preserve"> </w:t>
      </w:r>
    </w:p>
    <w:p w14:paraId="00000021" w14:textId="77777777" w:rsidR="00B875EB" w:rsidRDefault="00B875EB"/>
    <w:sectPr w:rsidR="00B875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EB"/>
    <w:rsid w:val="00347AE4"/>
    <w:rsid w:val="00B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5AA0B-0F2C-44AE-A9B5-A98F0B2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Campbell</dc:creator>
  <cp:lastModifiedBy>Cynthia Campbell</cp:lastModifiedBy>
  <cp:revision>2</cp:revision>
  <dcterms:created xsi:type="dcterms:W3CDTF">2020-08-11T20:05:00Z</dcterms:created>
  <dcterms:modified xsi:type="dcterms:W3CDTF">2020-08-11T20:05:00Z</dcterms:modified>
</cp:coreProperties>
</file>