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A7177C" w14:paraId="2C078E63" wp14:noSpellErr="1" wp14:textId="775FF6CD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bookmarkStart w:name="_GoBack" w:id="0"/>
      <w:bookmarkEnd w:id="0"/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Health Risks Behaviors</w:t>
      </w:r>
    </w:p>
    <w:p w:rsidR="6BA7177C" w:rsidP="6BA7177C" w:rsidRDefault="6BA7177C" w14:noSpellErr="1" w14:paraId="4865EDC8" w14:textId="42BDC03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</w:p>
    <w:p w:rsidR="6BA7177C" w:rsidP="6BA7177C" w:rsidRDefault="6BA7177C" w14:noSpellErr="1" w14:paraId="42B8688C" w14:textId="2353CDD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 xml:space="preserve">Define risk </w:t>
      </w: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>behaviors</w:t>
      </w: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>.</w:t>
      </w:r>
    </w:p>
    <w:p w:rsidR="6BA7177C" w:rsidP="6BA7177C" w:rsidRDefault="6BA7177C" w14:paraId="52C69E10" w14:textId="504A7D9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</w:p>
    <w:p w:rsidR="6BA7177C" w:rsidP="6BA7177C" w:rsidRDefault="6BA7177C" w14:noSpellErr="1" w14:paraId="4A4E0A82" w14:textId="2711903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</w:pP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>The CDC states that six risk behaviors are:</w:t>
      </w:r>
    </w:p>
    <w:p w:rsidR="6BA7177C" w:rsidP="6BA7177C" w:rsidRDefault="6BA7177C" w14:noSpellErr="1" w14:paraId="45459720" w14:textId="7882A667">
      <w:pPr>
        <w:pStyle w:val="ListParagraph"/>
        <w:numPr>
          <w:ilvl w:val="0"/>
          <w:numId w:val="1"/>
        </w:numPr>
        <w:spacing w:line="240" w:lineRule="exact"/>
        <w:ind w:left="239"/>
        <w:rPr>
          <w:noProof w:val="0"/>
          <w:sz w:val="24"/>
          <w:szCs w:val="24"/>
          <w:lang w:val="en-US"/>
        </w:rPr>
      </w:pP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Tobacco Use</w:t>
      </w:r>
    </w:p>
    <w:p w:rsidR="6BA7177C" w:rsidP="6BA7177C" w:rsidRDefault="6BA7177C" w14:noSpellErr="1" w14:paraId="7B240018" w14:textId="01A437ED">
      <w:pPr>
        <w:pStyle w:val="ListParagraph"/>
        <w:numPr>
          <w:ilvl w:val="0"/>
          <w:numId w:val="1"/>
        </w:numPr>
        <w:spacing w:line="240" w:lineRule="exact"/>
        <w:ind w:left="239"/>
        <w:rPr>
          <w:noProof w:val="0"/>
          <w:sz w:val="24"/>
          <w:szCs w:val="24"/>
          <w:lang w:val="en-US"/>
        </w:rPr>
      </w:pP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Unhealthy dietary behaviors</w:t>
      </w:r>
    </w:p>
    <w:p w:rsidR="6BA7177C" w:rsidP="6BA7177C" w:rsidRDefault="6BA7177C" w14:noSpellErr="1" w14:paraId="6AED1907" w14:textId="1A5F4941">
      <w:pPr>
        <w:pStyle w:val="ListParagraph"/>
        <w:numPr>
          <w:ilvl w:val="0"/>
          <w:numId w:val="1"/>
        </w:numPr>
        <w:spacing w:line="240" w:lineRule="exact"/>
        <w:ind w:left="239"/>
        <w:rPr>
          <w:noProof w:val="0"/>
          <w:sz w:val="24"/>
          <w:szCs w:val="24"/>
          <w:lang w:val="en-US"/>
        </w:rPr>
      </w:pP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Inadequate physical activity</w:t>
      </w:r>
    </w:p>
    <w:p w:rsidR="6BA7177C" w:rsidP="6BA7177C" w:rsidRDefault="6BA7177C" w14:noSpellErr="1" w14:paraId="74E4F8C4" w14:textId="44104A22">
      <w:pPr>
        <w:pStyle w:val="ListParagraph"/>
        <w:numPr>
          <w:ilvl w:val="0"/>
          <w:numId w:val="1"/>
        </w:numPr>
        <w:spacing w:line="240" w:lineRule="exact"/>
        <w:ind w:left="239"/>
        <w:rPr>
          <w:noProof w:val="0"/>
          <w:sz w:val="24"/>
          <w:szCs w:val="24"/>
          <w:lang w:val="en-US"/>
        </w:rPr>
      </w:pP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Alcohol and </w:t>
      </w: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other</w:t>
      </w: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drug use</w:t>
      </w:r>
    </w:p>
    <w:p w:rsidR="6BA7177C" w:rsidP="6BA7177C" w:rsidRDefault="6BA7177C" w14:noSpellErr="1" w14:paraId="50B02D24" w14:textId="79605515">
      <w:pPr>
        <w:pStyle w:val="ListParagraph"/>
        <w:numPr>
          <w:ilvl w:val="0"/>
          <w:numId w:val="1"/>
        </w:numPr>
        <w:spacing w:line="240" w:lineRule="exact"/>
        <w:ind w:left="239"/>
        <w:rPr>
          <w:noProof w:val="0"/>
          <w:sz w:val="24"/>
          <w:szCs w:val="24"/>
          <w:lang w:val="en-US"/>
        </w:rPr>
      </w:pP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Sexual behaviors that may result in HIV infection, other sexually transmitted diseases, or unintended pregnancies.</w:t>
      </w:r>
    </w:p>
    <w:p w:rsidR="6BA7177C" w:rsidP="6BA7177C" w:rsidRDefault="6BA7177C" w14:noSpellErr="1" w14:paraId="6075573F" w14:textId="28F3FC20">
      <w:pPr>
        <w:pStyle w:val="ListParagraph"/>
        <w:numPr>
          <w:ilvl w:val="0"/>
          <w:numId w:val="1"/>
        </w:numPr>
        <w:spacing w:line="240" w:lineRule="exact"/>
        <w:ind w:left="239"/>
        <w:rPr>
          <w:noProof w:val="0"/>
          <w:sz w:val="24"/>
          <w:szCs w:val="24"/>
          <w:lang w:val="en-US"/>
        </w:rPr>
      </w:pP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Behaviors that lead to injuries and violence.</w:t>
      </w:r>
    </w:p>
    <w:p w:rsidR="6BA7177C" w:rsidP="6BA7177C" w:rsidRDefault="6BA7177C" w14:noSpellErr="1" w14:paraId="6743AF33" w14:textId="78016239">
      <w:pPr>
        <w:pStyle w:val="Normal"/>
        <w:spacing w:line="240" w:lineRule="exact"/>
        <w:ind w:left="239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w:rsidR="6BA7177C" w:rsidP="6BA7177C" w:rsidRDefault="6BA7177C" w14:noSpellErr="1" w14:paraId="055A7350" w14:textId="09F50A78">
      <w:pPr>
        <w:pStyle w:val="Normal"/>
        <w:spacing w:line="240" w:lineRule="exact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6BA7177C" w:rsidR="6BA7177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Choose 3 of the risk behaviors and fill in the following: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BA7177C" w:rsidTr="6BA7177C" w14:paraId="02510A3C">
        <w:tc>
          <w:tcPr>
            <w:tcW w:w="2340" w:type="dxa"/>
            <w:tcMar/>
          </w:tcPr>
          <w:p w:rsidR="6BA7177C" w:rsidP="6BA7177C" w:rsidRDefault="6BA7177C" w14:noSpellErr="1" w14:paraId="527F55C3" w14:textId="7493941A">
            <w:pPr>
              <w:pStyle w:val="Normal"/>
              <w:rPr>
                <w:u w:val="none"/>
              </w:rPr>
            </w:pPr>
            <w:r w:rsidR="6BA7177C">
              <w:rPr>
                <w:u w:val="none"/>
              </w:rPr>
              <w:t>Risk behaviors</w:t>
            </w:r>
          </w:p>
        </w:tc>
        <w:tc>
          <w:tcPr>
            <w:tcW w:w="2340" w:type="dxa"/>
            <w:tcMar/>
          </w:tcPr>
          <w:p w:rsidR="6BA7177C" w:rsidP="6BA7177C" w:rsidRDefault="6BA7177C" w14:noSpellErr="1" w14:paraId="487C3E84" w14:textId="17C91891">
            <w:pPr>
              <w:pStyle w:val="Normal"/>
              <w:rPr>
                <w:u w:val="none"/>
              </w:rPr>
            </w:pPr>
            <w:r w:rsidR="6BA7177C">
              <w:rPr>
                <w:u w:val="none"/>
              </w:rPr>
              <w:t>Example of the behavior you may see at school or when you are with friends.</w:t>
            </w:r>
          </w:p>
        </w:tc>
        <w:tc>
          <w:tcPr>
            <w:tcW w:w="2340" w:type="dxa"/>
            <w:tcMar/>
          </w:tcPr>
          <w:p w:rsidR="6BA7177C" w:rsidP="6BA7177C" w:rsidRDefault="6BA7177C" w14:noSpellErr="1" w14:paraId="00522208" w14:textId="230F76FE">
            <w:pPr>
              <w:pStyle w:val="Normal"/>
              <w:rPr>
                <w:u w:val="none"/>
              </w:rPr>
            </w:pPr>
            <w:r w:rsidR="6BA7177C">
              <w:rPr>
                <w:u w:val="none"/>
              </w:rPr>
              <w:t>What would you do if you saw a friend taking part in this risk behavior.</w:t>
            </w:r>
          </w:p>
        </w:tc>
        <w:tc>
          <w:tcPr>
            <w:tcW w:w="2340" w:type="dxa"/>
            <w:tcMar/>
          </w:tcPr>
          <w:p w:rsidR="6BA7177C" w:rsidP="6BA7177C" w:rsidRDefault="6BA7177C" w14:noSpellErr="1" w14:paraId="17CE83D4" w14:textId="51C5EBD4">
            <w:pPr>
              <w:pStyle w:val="Normal"/>
              <w:rPr>
                <w:u w:val="none"/>
              </w:rPr>
            </w:pPr>
            <w:r w:rsidR="6BA7177C">
              <w:rPr>
                <w:u w:val="none"/>
              </w:rPr>
              <w:t>What would you do if you were asked to take part in the risk behavior.</w:t>
            </w:r>
          </w:p>
        </w:tc>
      </w:tr>
      <w:tr w:rsidR="6BA7177C" w:rsidTr="6BA7177C" w14:paraId="6A756D1F">
        <w:tc>
          <w:tcPr>
            <w:tcW w:w="2340" w:type="dxa"/>
            <w:tcMar/>
          </w:tcPr>
          <w:p w:rsidR="6BA7177C" w:rsidP="6BA7177C" w:rsidRDefault="6BA7177C" w14:paraId="09CA302C" w14:textId="4A595067">
            <w:pPr>
              <w:pStyle w:val="Normal"/>
              <w:rPr>
                <w:u w:val="none"/>
              </w:rPr>
            </w:pPr>
            <w:r w:rsidR="6BA7177C">
              <w:rPr>
                <w:u w:val="none"/>
              </w:rPr>
              <w:t>1.</w:t>
            </w:r>
          </w:p>
          <w:p w:rsidR="6BA7177C" w:rsidP="6BA7177C" w:rsidRDefault="6BA7177C" w14:paraId="55507F63" w14:textId="716BF4ED">
            <w:pPr>
              <w:pStyle w:val="Normal"/>
              <w:rPr>
                <w:u w:val="none"/>
              </w:rPr>
            </w:pPr>
          </w:p>
        </w:tc>
        <w:tc>
          <w:tcPr>
            <w:tcW w:w="2340" w:type="dxa"/>
            <w:tcMar/>
          </w:tcPr>
          <w:p w:rsidR="6BA7177C" w:rsidP="6BA7177C" w:rsidRDefault="6BA7177C" w14:paraId="73D447CF" w14:textId="7DB17B4B">
            <w:pPr>
              <w:pStyle w:val="Normal"/>
              <w:rPr>
                <w:u w:val="none"/>
              </w:rPr>
            </w:pPr>
          </w:p>
        </w:tc>
        <w:tc>
          <w:tcPr>
            <w:tcW w:w="2340" w:type="dxa"/>
            <w:tcMar/>
          </w:tcPr>
          <w:p w:rsidR="6BA7177C" w:rsidP="6BA7177C" w:rsidRDefault="6BA7177C" w14:paraId="185052D2" w14:textId="7DB17B4B">
            <w:pPr>
              <w:pStyle w:val="Normal"/>
              <w:rPr>
                <w:u w:val="none"/>
              </w:rPr>
            </w:pPr>
          </w:p>
        </w:tc>
        <w:tc>
          <w:tcPr>
            <w:tcW w:w="2340" w:type="dxa"/>
            <w:tcMar/>
          </w:tcPr>
          <w:p w:rsidR="6BA7177C" w:rsidP="6BA7177C" w:rsidRDefault="6BA7177C" w14:paraId="23AF3C01" w14:textId="7DB17B4B">
            <w:pPr>
              <w:pStyle w:val="Normal"/>
              <w:rPr>
                <w:u w:val="none"/>
              </w:rPr>
            </w:pPr>
          </w:p>
        </w:tc>
      </w:tr>
      <w:tr w:rsidR="6BA7177C" w:rsidTr="6BA7177C" w14:paraId="162AF38B">
        <w:tc>
          <w:tcPr>
            <w:tcW w:w="2340" w:type="dxa"/>
            <w:tcMar/>
          </w:tcPr>
          <w:p w:rsidR="6BA7177C" w:rsidP="6BA7177C" w:rsidRDefault="6BA7177C" w14:paraId="73A134B3" w14:textId="798EAE2B">
            <w:pPr>
              <w:pStyle w:val="Normal"/>
              <w:rPr>
                <w:u w:val="none"/>
              </w:rPr>
            </w:pPr>
            <w:r w:rsidR="6BA7177C">
              <w:rPr>
                <w:u w:val="none"/>
              </w:rPr>
              <w:t xml:space="preserve">2. </w:t>
            </w:r>
          </w:p>
          <w:p w:rsidR="6BA7177C" w:rsidP="6BA7177C" w:rsidRDefault="6BA7177C" w14:paraId="762E5DD6" w14:textId="4C8B06FC">
            <w:pPr>
              <w:pStyle w:val="Normal"/>
              <w:rPr>
                <w:u w:val="none"/>
              </w:rPr>
            </w:pPr>
          </w:p>
        </w:tc>
        <w:tc>
          <w:tcPr>
            <w:tcW w:w="2340" w:type="dxa"/>
            <w:tcMar/>
          </w:tcPr>
          <w:p w:rsidR="6BA7177C" w:rsidP="6BA7177C" w:rsidRDefault="6BA7177C" w14:paraId="0DDA0C83" w14:textId="7DB17B4B">
            <w:pPr>
              <w:pStyle w:val="Normal"/>
              <w:rPr>
                <w:u w:val="none"/>
              </w:rPr>
            </w:pPr>
          </w:p>
        </w:tc>
        <w:tc>
          <w:tcPr>
            <w:tcW w:w="2340" w:type="dxa"/>
            <w:tcMar/>
          </w:tcPr>
          <w:p w:rsidR="6BA7177C" w:rsidP="6BA7177C" w:rsidRDefault="6BA7177C" w14:paraId="557E6480" w14:textId="7DB17B4B">
            <w:pPr>
              <w:pStyle w:val="Normal"/>
              <w:rPr>
                <w:u w:val="none"/>
              </w:rPr>
            </w:pPr>
          </w:p>
        </w:tc>
        <w:tc>
          <w:tcPr>
            <w:tcW w:w="2340" w:type="dxa"/>
            <w:tcMar/>
          </w:tcPr>
          <w:p w:rsidR="6BA7177C" w:rsidP="6BA7177C" w:rsidRDefault="6BA7177C" w14:paraId="0EF1FE92" w14:textId="7DB17B4B">
            <w:pPr>
              <w:pStyle w:val="Normal"/>
              <w:rPr>
                <w:u w:val="none"/>
              </w:rPr>
            </w:pPr>
          </w:p>
        </w:tc>
      </w:tr>
      <w:tr w:rsidR="6BA7177C" w:rsidTr="6BA7177C" w14:paraId="08588EBB">
        <w:tc>
          <w:tcPr>
            <w:tcW w:w="2340" w:type="dxa"/>
            <w:tcMar/>
          </w:tcPr>
          <w:p w:rsidR="6BA7177C" w:rsidP="6BA7177C" w:rsidRDefault="6BA7177C" w14:paraId="36F38A3E" w14:textId="503EB681">
            <w:pPr>
              <w:pStyle w:val="Normal"/>
              <w:rPr>
                <w:u w:val="none"/>
              </w:rPr>
            </w:pPr>
            <w:r w:rsidR="6BA7177C">
              <w:rPr>
                <w:u w:val="none"/>
              </w:rPr>
              <w:t>3.</w:t>
            </w:r>
          </w:p>
          <w:p w:rsidR="6BA7177C" w:rsidP="6BA7177C" w:rsidRDefault="6BA7177C" w14:paraId="11BE9651" w14:textId="25000155">
            <w:pPr>
              <w:pStyle w:val="Normal"/>
              <w:rPr>
                <w:u w:val="none"/>
              </w:rPr>
            </w:pPr>
          </w:p>
        </w:tc>
        <w:tc>
          <w:tcPr>
            <w:tcW w:w="2340" w:type="dxa"/>
            <w:tcMar/>
          </w:tcPr>
          <w:p w:rsidR="6BA7177C" w:rsidP="6BA7177C" w:rsidRDefault="6BA7177C" w14:paraId="76FF4055" w14:textId="7DB17B4B">
            <w:pPr>
              <w:pStyle w:val="Normal"/>
              <w:rPr>
                <w:u w:val="none"/>
              </w:rPr>
            </w:pPr>
          </w:p>
        </w:tc>
        <w:tc>
          <w:tcPr>
            <w:tcW w:w="2340" w:type="dxa"/>
            <w:tcMar/>
          </w:tcPr>
          <w:p w:rsidR="6BA7177C" w:rsidP="6BA7177C" w:rsidRDefault="6BA7177C" w14:paraId="7D6B830D" w14:textId="7DB17B4B">
            <w:pPr>
              <w:pStyle w:val="Normal"/>
              <w:rPr>
                <w:u w:val="none"/>
              </w:rPr>
            </w:pPr>
          </w:p>
        </w:tc>
        <w:tc>
          <w:tcPr>
            <w:tcW w:w="2340" w:type="dxa"/>
            <w:tcMar/>
          </w:tcPr>
          <w:p w:rsidR="6BA7177C" w:rsidP="6BA7177C" w:rsidRDefault="6BA7177C" w14:paraId="716DE5D2" w14:textId="7DB17B4B">
            <w:pPr>
              <w:pStyle w:val="Normal"/>
              <w:rPr>
                <w:u w:val="none"/>
              </w:rPr>
            </w:pPr>
          </w:p>
        </w:tc>
      </w:tr>
    </w:tbl>
    <w:p w:rsidR="6BA7177C" w:rsidP="6BA7177C" w:rsidRDefault="6BA7177C" w14:paraId="76D33907" w14:textId="69E2F8C5">
      <w:pPr>
        <w:pStyle w:val="Normal"/>
        <w:rPr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4A24B0"/>
  <w15:docId w15:val="{0f00ead3-6814-4dda-8c9d-cafe42c63d8c}"/>
  <w:rsids>
    <w:rsidRoot w:val="594A24B0"/>
    <w:rsid w:val="594A24B0"/>
    <w:rsid w:val="6BA717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293c29438cc444e5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194D786E4B442B973E24C91AD4A26" ma:contentTypeVersion="10" ma:contentTypeDescription="Create a new document." ma:contentTypeScope="" ma:versionID="eec1bcdc27201a03e4e943f04c0cbe59">
  <xsd:schema xmlns:xsd="http://www.w3.org/2001/XMLSchema" xmlns:xs="http://www.w3.org/2001/XMLSchema" xmlns:p="http://schemas.microsoft.com/office/2006/metadata/properties" xmlns:ns2="6ca4a3d8-0550-475d-8539-821a69d82eb3" xmlns:ns3="abea2427-425e-4e7d-8dfc-a854c3738527" targetNamespace="http://schemas.microsoft.com/office/2006/metadata/properties" ma:root="true" ma:fieldsID="ce940f250a18a2386015f157743183d7" ns2:_="" ns3:_="">
    <xsd:import namespace="6ca4a3d8-0550-475d-8539-821a69d82eb3"/>
    <xsd:import namespace="abea2427-425e-4e7d-8dfc-a854c37385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4a3d8-0550-475d-8539-821a69d82e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2427-425e-4e7d-8dfc-a854c3738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E39BB-6536-4E53-BB59-73FACF5BC7EE}"/>
</file>

<file path=customXml/itemProps2.xml><?xml version="1.0" encoding="utf-8"?>
<ds:datastoreItem xmlns:ds="http://schemas.openxmlformats.org/officeDocument/2006/customXml" ds:itemID="{0A167A88-6DD0-4B74-A9BE-F01A9C0FB3DA}"/>
</file>

<file path=customXml/itemProps3.xml><?xml version="1.0" encoding="utf-8"?>
<ds:datastoreItem xmlns:ds="http://schemas.openxmlformats.org/officeDocument/2006/customXml" ds:itemID="{F108D111-367D-4C28-86A0-C9798830FF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ChristopherSinon</dc:creator>
  <cp:keywords/>
  <dc:description/>
  <cp:lastModifiedBy>ChristopherSinon</cp:lastModifiedBy>
  <dcterms:created xsi:type="dcterms:W3CDTF">2018-09-17T00:03:44Z</dcterms:created>
  <dcterms:modified xsi:type="dcterms:W3CDTF">2018-09-17T00:25:08Z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0x0101000C7194D786E4B442B973E24C91AD4A26</vt:lpwstr>
  </property>
</Properties>
</file>