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E543E2" w:rsidP="00BB4EE2">
      <w:pPr>
        <w:spacing w:line="240" w:lineRule="auto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The W</w:t>
      </w:r>
      <w:r w:rsidR="00BB4EE2" w:rsidRPr="00BB4EE2">
        <w:rPr>
          <w:rFonts w:ascii="Arial Black" w:hAnsi="Arial Black"/>
          <w:sz w:val="72"/>
          <w:szCs w:val="72"/>
        </w:rPr>
        <w:t xml:space="preserve">ord of the </w:t>
      </w:r>
      <w:r>
        <w:rPr>
          <w:rFonts w:ascii="Arial Black" w:hAnsi="Arial Black"/>
          <w:sz w:val="72"/>
          <w:szCs w:val="72"/>
        </w:rPr>
        <w:t>W</w:t>
      </w:r>
      <w:r w:rsidR="00BB4EE2" w:rsidRPr="00BB4EE2">
        <w:rPr>
          <w:rFonts w:ascii="Arial Black" w:hAnsi="Arial Black"/>
          <w:sz w:val="72"/>
          <w:szCs w:val="72"/>
        </w:rPr>
        <w:t xml:space="preserve">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3D762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3D7629">
        <w:rPr>
          <w:rFonts w:ascii="Arial Black" w:hAnsi="Arial Black"/>
          <w:sz w:val="144"/>
          <w:szCs w:val="144"/>
        </w:rPr>
        <w:t xml:space="preserve"> </w:t>
      </w:r>
      <w:r w:rsidR="00E543E2">
        <w:rPr>
          <w:b/>
          <w:bCs/>
          <w:color w:val="000000"/>
          <w:sz w:val="144"/>
          <w:szCs w:val="144"/>
        </w:rPr>
        <w:t>C</w:t>
      </w:r>
      <w:r w:rsidR="00E543E2" w:rsidRPr="00E543E2">
        <w:rPr>
          <w:b/>
          <w:bCs/>
          <w:color w:val="000000"/>
          <w:sz w:val="144"/>
          <w:szCs w:val="144"/>
        </w:rPr>
        <w:t>onsequence</w:t>
      </w:r>
    </w:p>
    <w:p w:rsidR="00E543E2" w:rsidRDefault="009C0409" w:rsidP="00BB4EE2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 c</w:t>
      </w:r>
      <w:r w:rsidR="00E543E2" w:rsidRPr="00E543E2">
        <w:rPr>
          <w:rFonts w:ascii="Arial" w:hAnsi="Arial" w:cs="Arial"/>
          <w:b/>
          <w:sz w:val="48"/>
          <w:szCs w:val="48"/>
        </w:rPr>
        <w:t>onsequence</w:t>
      </w:r>
      <w:r w:rsidR="00E543E2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is something that happens as a</w:t>
      </w:r>
      <w:r w:rsidR="00E543E2">
        <w:rPr>
          <w:rFonts w:ascii="Arial" w:hAnsi="Arial" w:cs="Arial"/>
          <w:b/>
          <w:sz w:val="48"/>
          <w:szCs w:val="48"/>
        </w:rPr>
        <w:t xml:space="preserve"> result of an action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86776" w:rsidRDefault="00E543E2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 xml:space="preserve">An obvious </w:t>
      </w:r>
      <w:r w:rsidRPr="00E543E2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consequence</w:t>
      </w:r>
      <w:r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 xml:space="preserve"> of not taking your education seriously is limiting your future opportunities</w:t>
      </w:r>
      <w:r w:rsidR="003D7629" w:rsidRPr="00D86776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.</w:t>
      </w:r>
    </w:p>
    <w:p w:rsidR="00E543E2" w:rsidRDefault="00595056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 xml:space="preserve">The consequence of posting inappropriate content online will follow you your whole life. </w:t>
      </w:r>
    </w:p>
    <w:p w:rsidR="007E7682" w:rsidRDefault="007E7682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 xml:space="preserve">It is good to understand the consequences of your actions. </w:t>
      </w:r>
    </w:p>
    <w:p w:rsidR="007E7682" w:rsidRDefault="006271AE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 xml:space="preserve">When you choose the action, you choose the consequence – so choose carefully. </w:t>
      </w:r>
    </w:p>
    <w:p w:rsidR="006271AE" w:rsidRDefault="006271AE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bookmarkStart w:id="0" w:name="_GoBack"/>
      <w:r w:rsidRPr="006271AE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He didn't study much; as a </w:t>
      </w:r>
      <w:r w:rsidRPr="006271AE">
        <w:rPr>
          <w:rFonts w:ascii="Arial" w:hAnsi="Arial" w:cs="Arial"/>
          <w:b/>
          <w:bCs/>
          <w:iCs/>
          <w:color w:val="252525"/>
          <w:sz w:val="44"/>
          <w:szCs w:val="44"/>
          <w:shd w:val="clear" w:color="auto" w:fill="FFFFFF"/>
        </w:rPr>
        <w:t>consequence</w:t>
      </w:r>
      <w:r w:rsidRPr="006271AE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, he failed the exam.</w:t>
      </w:r>
    </w:p>
    <w:bookmarkEnd w:id="0"/>
    <w:p w:rsidR="006271AE" w:rsidRDefault="006271AE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lastRenderedPageBreak/>
        <w:t xml:space="preserve">The consequences for stealing will be harsh. </w:t>
      </w:r>
    </w:p>
    <w:p w:rsidR="00595056" w:rsidRPr="00D86776" w:rsidRDefault="00595056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</w:p>
    <w:sectPr w:rsidR="00595056" w:rsidRPr="00D86776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3DCC"/>
    <w:rsid w:val="001850B7"/>
    <w:rsid w:val="001C551C"/>
    <w:rsid w:val="001D41E1"/>
    <w:rsid w:val="00216084"/>
    <w:rsid w:val="002228C7"/>
    <w:rsid w:val="00237404"/>
    <w:rsid w:val="00237F12"/>
    <w:rsid w:val="00254F70"/>
    <w:rsid w:val="002B3F90"/>
    <w:rsid w:val="002D50A5"/>
    <w:rsid w:val="002D5B00"/>
    <w:rsid w:val="002F41EF"/>
    <w:rsid w:val="003201CF"/>
    <w:rsid w:val="00322D78"/>
    <w:rsid w:val="00382566"/>
    <w:rsid w:val="003A7F5C"/>
    <w:rsid w:val="003C1918"/>
    <w:rsid w:val="003D7629"/>
    <w:rsid w:val="003F18FB"/>
    <w:rsid w:val="00476387"/>
    <w:rsid w:val="00487468"/>
    <w:rsid w:val="004A3460"/>
    <w:rsid w:val="00520DDC"/>
    <w:rsid w:val="00572118"/>
    <w:rsid w:val="00595056"/>
    <w:rsid w:val="005B651D"/>
    <w:rsid w:val="005C2D96"/>
    <w:rsid w:val="005C4BD0"/>
    <w:rsid w:val="005C7B5E"/>
    <w:rsid w:val="005F54F5"/>
    <w:rsid w:val="006271A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7E7682"/>
    <w:rsid w:val="0085319C"/>
    <w:rsid w:val="008D4AEC"/>
    <w:rsid w:val="008D5E99"/>
    <w:rsid w:val="009338A8"/>
    <w:rsid w:val="00965552"/>
    <w:rsid w:val="00990655"/>
    <w:rsid w:val="009A40DE"/>
    <w:rsid w:val="009C0409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86776"/>
    <w:rsid w:val="00D90882"/>
    <w:rsid w:val="00D97F60"/>
    <w:rsid w:val="00DB78F0"/>
    <w:rsid w:val="00DC66CF"/>
    <w:rsid w:val="00DF65F5"/>
    <w:rsid w:val="00E543E2"/>
    <w:rsid w:val="00EA238C"/>
    <w:rsid w:val="00EB0C77"/>
    <w:rsid w:val="00F16C51"/>
    <w:rsid w:val="00F4421C"/>
    <w:rsid w:val="00F54C33"/>
    <w:rsid w:val="00F722DD"/>
    <w:rsid w:val="00F905EC"/>
    <w:rsid w:val="00FC1F33"/>
    <w:rsid w:val="00FE40BF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525E5-93D2-475E-BAF0-99B0076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2016-02-08T13:09:00Z</cp:lastPrinted>
  <dcterms:created xsi:type="dcterms:W3CDTF">2016-02-08T13:14:00Z</dcterms:created>
  <dcterms:modified xsi:type="dcterms:W3CDTF">2016-02-08T13:14:00Z</dcterms:modified>
</cp:coreProperties>
</file>