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7" w:rsidRDefault="008C04F7" w:rsidP="00B706F6">
      <w:pPr>
        <w:spacing w:after="0"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72"/>
          <w:szCs w:val="72"/>
        </w:rPr>
        <w:t>T</w:t>
      </w:r>
      <w:r w:rsidR="00BB4EE2" w:rsidRPr="00BB4EE2">
        <w:rPr>
          <w:rFonts w:ascii="Arial Black" w:hAnsi="Arial Black"/>
          <w:sz w:val="72"/>
          <w:szCs w:val="72"/>
        </w:rPr>
        <w:t xml:space="preserve">he word of the week is </w:t>
      </w:r>
      <w:r w:rsidR="00CF5126">
        <w:rPr>
          <w:rFonts w:ascii="Arial Black" w:hAnsi="Arial Black"/>
          <w:sz w:val="72"/>
          <w:szCs w:val="72"/>
        </w:rPr>
        <w:t xml:space="preserve">           </w:t>
      </w:r>
      <w:r w:rsidR="00CF5126">
        <w:rPr>
          <w:rFonts w:ascii="Arial Black" w:hAnsi="Arial Black"/>
          <w:sz w:val="96"/>
          <w:szCs w:val="96"/>
        </w:rPr>
        <w:t xml:space="preserve">                     </w:t>
      </w:r>
      <w:r>
        <w:rPr>
          <w:rFonts w:ascii="Arial Black" w:hAnsi="Arial Black"/>
          <w:sz w:val="96"/>
          <w:szCs w:val="96"/>
        </w:rPr>
        <w:t xml:space="preserve">                                                                                      </w:t>
      </w:r>
    </w:p>
    <w:p w:rsidR="00BE4A0B" w:rsidRDefault="008C04F7" w:rsidP="00B706F6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sz w:val="144"/>
          <w:szCs w:val="144"/>
        </w:rPr>
        <w:t xml:space="preserve">  </w:t>
      </w:r>
      <w:bookmarkStart w:id="0" w:name="_GoBack"/>
      <w:bookmarkEnd w:id="0"/>
      <w:r>
        <w:rPr>
          <w:rFonts w:ascii="Arial Black" w:hAnsi="Arial Black"/>
          <w:sz w:val="144"/>
          <w:szCs w:val="144"/>
        </w:rPr>
        <w:t xml:space="preserve">       </w:t>
      </w:r>
      <w:r w:rsidR="005A24F3">
        <w:rPr>
          <w:rFonts w:ascii="Arial Black" w:hAnsi="Arial Black"/>
          <w:sz w:val="144"/>
          <w:szCs w:val="144"/>
        </w:rPr>
        <w:t>Opportunity</w:t>
      </w:r>
    </w:p>
    <w:p w:rsidR="003201CF" w:rsidRDefault="005A24F3" w:rsidP="003201CF">
      <w:pPr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 Opportunity</w:t>
      </w:r>
      <w:r w:rsidR="005B18CD">
        <w:rPr>
          <w:rFonts w:ascii="Arial" w:hAnsi="Arial" w:cs="Arial"/>
          <w:sz w:val="44"/>
          <w:szCs w:val="44"/>
        </w:rPr>
        <w:t xml:space="preserve"> means</w:t>
      </w:r>
      <w:r w:rsidR="003201CF" w:rsidRPr="00CA5635">
        <w:rPr>
          <w:rFonts w:ascii="Arial" w:hAnsi="Arial" w:cs="Arial"/>
          <w:color w:val="000000" w:themeColor="text1"/>
          <w:sz w:val="56"/>
          <w:szCs w:val="44"/>
        </w:rPr>
        <w:t>:</w:t>
      </w:r>
      <w:r w:rsidR="008D5E99" w:rsidRPr="00CA5635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CA5635" w:rsidRPr="00CA5635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 xml:space="preserve"> a chance to do something</w:t>
      </w:r>
    </w:p>
    <w:p w:rsidR="005A24F3" w:rsidRPr="005A24F3" w:rsidRDefault="005A24F3" w:rsidP="003201CF">
      <w:pP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</w:pPr>
      <w:r w:rsidRPr="005A24F3"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The first day of school provides an opportunity for all of us to start the year off in a positive way! </w:t>
      </w:r>
    </w:p>
    <w:p w:rsidR="005A24F3" w:rsidRPr="005A24F3" w:rsidRDefault="005A24F3" w:rsidP="003201CF">
      <w:pPr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</w:pPr>
      <w:r w:rsidRPr="005A24F3"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There are lots of job opportunities available for people who are good with computers. </w:t>
      </w:r>
    </w:p>
    <w:p w:rsidR="005A24F3" w:rsidRPr="005A24F3" w:rsidRDefault="005A24F3" w:rsidP="003201CF">
      <w:pPr>
        <w:rPr>
          <w:rFonts w:ascii="Arial" w:eastAsia="Times New Roman" w:hAnsi="Arial" w:cs="Arial"/>
          <w:color w:val="000000" w:themeColor="text1"/>
          <w:sz w:val="56"/>
          <w:szCs w:val="56"/>
        </w:rPr>
      </w:pPr>
      <w:r w:rsidRPr="005A24F3">
        <w:rPr>
          <w:rStyle w:val="oneclick-link"/>
          <w:rFonts w:ascii="Verdana" w:hAnsi="Verdana"/>
          <w:color w:val="000000" w:themeColor="text1"/>
          <w:sz w:val="56"/>
          <w:szCs w:val="56"/>
          <w:shd w:val="clear" w:color="auto" w:fill="FFFFFF"/>
        </w:rPr>
        <w:t xml:space="preserve">They say that when opportunity knocks, you should be sure to answer the door! </w:t>
      </w:r>
    </w:p>
    <w:sectPr w:rsidR="005A24F3" w:rsidRPr="005A24F3" w:rsidSect="005A24F3">
      <w:pgSz w:w="15840" w:h="12240" w:orient="landscape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14A96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2186F"/>
    <w:rsid w:val="00382566"/>
    <w:rsid w:val="003C1918"/>
    <w:rsid w:val="00487468"/>
    <w:rsid w:val="004A3460"/>
    <w:rsid w:val="00520DDC"/>
    <w:rsid w:val="00562B68"/>
    <w:rsid w:val="00572118"/>
    <w:rsid w:val="005A24F3"/>
    <w:rsid w:val="005A58BF"/>
    <w:rsid w:val="005B18CD"/>
    <w:rsid w:val="005C4BD0"/>
    <w:rsid w:val="005C7B5E"/>
    <w:rsid w:val="006273F2"/>
    <w:rsid w:val="0067191D"/>
    <w:rsid w:val="006B30B1"/>
    <w:rsid w:val="006E4EFB"/>
    <w:rsid w:val="007022DE"/>
    <w:rsid w:val="00750B48"/>
    <w:rsid w:val="007C2C2E"/>
    <w:rsid w:val="00891990"/>
    <w:rsid w:val="008C04F7"/>
    <w:rsid w:val="008D4AEC"/>
    <w:rsid w:val="008D5E99"/>
    <w:rsid w:val="00915644"/>
    <w:rsid w:val="009278C8"/>
    <w:rsid w:val="009338A8"/>
    <w:rsid w:val="009A40DE"/>
    <w:rsid w:val="00A0266C"/>
    <w:rsid w:val="00A06B42"/>
    <w:rsid w:val="00A36045"/>
    <w:rsid w:val="00B0652B"/>
    <w:rsid w:val="00B63C2F"/>
    <w:rsid w:val="00B706F6"/>
    <w:rsid w:val="00BA6381"/>
    <w:rsid w:val="00BB4EE2"/>
    <w:rsid w:val="00BE4A0B"/>
    <w:rsid w:val="00C220CC"/>
    <w:rsid w:val="00C55795"/>
    <w:rsid w:val="00C71EE9"/>
    <w:rsid w:val="00CA5635"/>
    <w:rsid w:val="00CF5126"/>
    <w:rsid w:val="00D33D5E"/>
    <w:rsid w:val="00D46279"/>
    <w:rsid w:val="00D90882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4D1C-4F8E-42A2-8336-B356045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2186F"/>
  </w:style>
  <w:style w:type="character" w:customStyle="1" w:styleId="apple-converted-space">
    <w:name w:val="apple-converted-space"/>
    <w:basedOn w:val="DefaultParagraphFont"/>
    <w:rsid w:val="0032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9769-2571-45F6-BEA0-DBD153AF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2016-08-02T19:54:00Z</cp:lastPrinted>
  <dcterms:created xsi:type="dcterms:W3CDTF">2016-08-03T09:43:00Z</dcterms:created>
  <dcterms:modified xsi:type="dcterms:W3CDTF">2016-08-03T09:43:00Z</dcterms:modified>
</cp:coreProperties>
</file>